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AE1B" w14:textId="77777777" w:rsidR="00646E7A" w:rsidRDefault="00000000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Politique de protection des données personnelles</w:t>
      </w:r>
    </w:p>
    <w:p w14:paraId="466C0AB7" w14:textId="77777777" w:rsidR="00646E7A" w:rsidRDefault="00000000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Politique de protection des données personnelles</w:t>
      </w:r>
    </w:p>
    <w:p w14:paraId="39E3DE34" w14:textId="77777777" w:rsidR="00646E7A" w:rsidRDefault="00000000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75D054EB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5456A804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B7889FB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Chez 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Defoy</w:t>
      </w:r>
      <w:proofErr w:type="spellEnd"/>
      <w:r>
        <w:rPr>
          <w:rStyle w:val="tag"/>
          <w:rFonts w:ascii="Calibri" w:eastAsia="Calibri" w:hAnsi="Calibri" w:cs="Calibri"/>
          <w:sz w:val="18"/>
          <w:szCs w:val="18"/>
        </w:rPr>
        <w:t xml:space="preserve"> Frédéric</w:t>
      </w:r>
      <w:r>
        <w:rPr>
          <w:rFonts w:ascii="Calibri" w:eastAsia="Calibri" w:hAnsi="Calibri" w:cs="Calibri"/>
          <w:color w:val="000000"/>
          <w:sz w:val="20"/>
          <w:szCs w:val="20"/>
        </w:rPr>
        <w:t>, la protection de vos données personnelles est une priorité. </w:t>
      </w:r>
    </w:p>
    <w:p w14:paraId="7A522491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Dans le cadre des actions de formation que nous réalisons, nous sommes amenés à recueillir des données à caractère personnel vous concernant.</w:t>
      </w:r>
    </w:p>
    <w:p w14:paraId="3C51CC55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but de cette politique est de vous informer sur les modalités selon lesquelles nous traitons ces données en conformité avec le Règlement (UE) 2016/679 du 27 avril 2016 relatif à la protection des personnes physiques à l'égard du traitement des données à caractère personnel et à la libre circulation de ces données (ci-après le « 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RGPD</w:t>
      </w:r>
      <w:r>
        <w:rPr>
          <w:rFonts w:ascii="Calibri" w:eastAsia="Calibri" w:hAnsi="Calibri" w:cs="Calibri"/>
          <w:color w:val="000000"/>
          <w:sz w:val="20"/>
          <w:szCs w:val="20"/>
        </w:rPr>
        <w:t> »).</w:t>
      </w:r>
    </w:p>
    <w:p w14:paraId="2918A3E2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3153E820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>1. Qui est le responsable de traitement ?</w:t>
      </w:r>
    </w:p>
    <w:p w14:paraId="7AFCD0FD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responsable de traitement est la société 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Defoy</w:t>
      </w:r>
      <w:proofErr w:type="spellEnd"/>
      <w:r>
        <w:rPr>
          <w:rStyle w:val="tag"/>
          <w:rFonts w:ascii="Calibri" w:eastAsia="Calibri" w:hAnsi="Calibri" w:cs="Calibri"/>
          <w:sz w:val="18"/>
          <w:szCs w:val="18"/>
        </w:rPr>
        <w:t xml:space="preserve"> Frédéric</w:t>
      </w:r>
      <w:r>
        <w:rPr>
          <w:rFonts w:ascii="Calibri" w:eastAsia="Calibri" w:hAnsi="Calibri" w:cs="Calibri"/>
          <w:color w:val="000000"/>
          <w:sz w:val="20"/>
          <w:szCs w:val="20"/>
        </w:rPr>
        <w:t>, </w:t>
      </w:r>
      <w:r>
        <w:rPr>
          <w:rStyle w:val="tag"/>
          <w:rFonts w:ascii="Calibri" w:eastAsia="Calibri" w:hAnsi="Calibri" w:cs="Calibri"/>
          <w:sz w:val="18"/>
          <w:szCs w:val="18"/>
        </w:rPr>
        <w:t>Travailleur indépendant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immatriculée au RCS de </w:t>
      </w:r>
      <w:r>
        <w:rPr>
          <w:rStyle w:val="tag"/>
          <w:rFonts w:ascii="Calibri" w:eastAsia="Calibri" w:hAnsi="Calibri" w:cs="Calibri"/>
          <w:sz w:val="18"/>
          <w:szCs w:val="18"/>
        </w:rPr>
        <w:t>Provence-Alpes-Côte d'azur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 sous le n° </w:t>
      </w:r>
      <w:r>
        <w:rPr>
          <w:rStyle w:val="tag"/>
          <w:rFonts w:ascii="Calibri" w:eastAsia="Calibri" w:hAnsi="Calibri" w:cs="Calibri"/>
          <w:sz w:val="18"/>
          <w:szCs w:val="18"/>
        </w:rPr>
        <w:t>794191957</w:t>
      </w:r>
      <w:r>
        <w:rPr>
          <w:rFonts w:ascii="Calibri" w:eastAsia="Calibri" w:hAnsi="Calibri" w:cs="Calibri"/>
          <w:color w:val="000000"/>
          <w:sz w:val="20"/>
          <w:szCs w:val="20"/>
        </w:rPr>
        <w:t> et dont le siège social est situé au </w:t>
      </w:r>
      <w:r>
        <w:rPr>
          <w:rStyle w:val="tag"/>
          <w:rFonts w:ascii="Calibri" w:eastAsia="Calibri" w:hAnsi="Calibri" w:cs="Calibri"/>
          <w:sz w:val="18"/>
          <w:szCs w:val="18"/>
        </w:rPr>
        <w:t>village Le vieux</w:t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rStyle w:val="tag"/>
          <w:rFonts w:ascii="Calibri" w:eastAsia="Calibri" w:hAnsi="Calibri" w:cs="Calibri"/>
          <w:sz w:val="18"/>
          <w:szCs w:val="18"/>
        </w:rPr>
        <w:t>04200</w:t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rStyle w:val="tag"/>
          <w:rFonts w:ascii="Calibri" w:eastAsia="Calibri" w:hAnsi="Calibri" w:cs="Calibri"/>
          <w:sz w:val="18"/>
          <w:szCs w:val="18"/>
        </w:rPr>
        <w:t>Entrepierres</w:t>
      </w:r>
      <w:r>
        <w:rPr>
          <w:rFonts w:ascii="Calibri" w:eastAsia="Calibri" w:hAnsi="Calibri" w:cs="Calibri"/>
          <w:sz w:val="18"/>
          <w:szCs w:val="18"/>
        </w:rPr>
        <w:t> .</w:t>
      </w:r>
    </w:p>
    <w:p w14:paraId="4FEA710C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FFFAC01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>2. Quelles données collectons-nous ? </w:t>
      </w:r>
    </w:p>
    <w:p w14:paraId="3E76899D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48A3190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Une donnée à caractère personnel est une donnée qui permet d’identifier un individu directement ou par recoupement avec d’autres données. </w:t>
      </w:r>
    </w:p>
    <w:p w14:paraId="249C3FE0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94B30B2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Nous collectons des données qui relèvent des catégories suivantes :</w:t>
      </w:r>
    </w:p>
    <w:p w14:paraId="7497D89B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005D9824" w14:textId="77777777" w:rsidR="00646E7A" w:rsidRDefault="00000000">
      <w:pPr>
        <w:pStyle w:val="li"/>
        <w:numPr>
          <w:ilvl w:val="0"/>
          <w:numId w:val="1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Des données d’identification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(notamment vos nom, prénoms, adresse email et postale, numéro de téléphone) ;</w:t>
      </w:r>
    </w:p>
    <w:p w14:paraId="21A24ADD" w14:textId="77777777" w:rsidR="00646E7A" w:rsidRDefault="00000000">
      <w:pPr>
        <w:pStyle w:val="li"/>
        <w:numPr>
          <w:ilvl w:val="0"/>
          <w:numId w:val="1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Des données de connexion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(notamment votre adresse IP et log de connexion)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;</w:t>
      </w:r>
    </w:p>
    <w:p w14:paraId="6A1EB316" w14:textId="77777777" w:rsidR="00646E7A" w:rsidRDefault="00000000">
      <w:pPr>
        <w:pStyle w:val="li"/>
        <w:numPr>
          <w:ilvl w:val="0"/>
          <w:numId w:val="1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Des données relatives à votre vie professionnelle </w:t>
      </w:r>
      <w:r>
        <w:rPr>
          <w:rFonts w:ascii="Calibri" w:eastAsia="Calibri" w:hAnsi="Calibri" w:cs="Calibri"/>
          <w:color w:val="000000"/>
          <w:sz w:val="20"/>
          <w:szCs w:val="20"/>
        </w:rPr>
        <w:t>(notamment vos diplômes, votre profession)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 ;</w:t>
      </w:r>
    </w:p>
    <w:p w14:paraId="36C94110" w14:textId="77777777" w:rsidR="00646E7A" w:rsidRDefault="00000000">
      <w:pPr>
        <w:pStyle w:val="li"/>
        <w:numPr>
          <w:ilvl w:val="0"/>
          <w:numId w:val="1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Des données issues des emails que vous avez échangés avec nos équipes </w:t>
      </w:r>
      <w:r>
        <w:rPr>
          <w:rFonts w:ascii="Calibri" w:eastAsia="Calibri" w:hAnsi="Calibri" w:cs="Calibri"/>
          <w:color w:val="000000"/>
          <w:sz w:val="20"/>
          <w:szCs w:val="20"/>
        </w:rPr>
        <w:t>(par exemple : le contenu des emails, leurs dates)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 ;</w:t>
      </w:r>
    </w:p>
    <w:p w14:paraId="61D1D622" w14:textId="77777777" w:rsidR="00646E7A" w:rsidRDefault="00000000">
      <w:pPr>
        <w:pStyle w:val="li"/>
        <w:numPr>
          <w:ilvl w:val="0"/>
          <w:numId w:val="1"/>
        </w:numPr>
        <w:spacing w:after="30"/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Des données économiques et financières </w:t>
      </w:r>
      <w:r>
        <w:rPr>
          <w:rFonts w:ascii="Calibri" w:eastAsia="Calibri" w:hAnsi="Calibri" w:cs="Calibri"/>
          <w:color w:val="000000"/>
          <w:sz w:val="20"/>
          <w:szCs w:val="20"/>
        </w:rPr>
        <w:t>(par exemple : RIB, données relatives à vos cartes bancaires)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</w:p>
    <w:p w14:paraId="4A10AF97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Les données obligatoires sont indiquées lorsque vous nous fournissez vos données. Elles sont signalées par un astérisque et sont nécessaires pour réaliser nos actions de formation.</w:t>
      </w:r>
    </w:p>
    <w:p w14:paraId="7D2D1A81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465EC139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>3. Sur quelles bases légales, pour quelles finalités et pendant combien de temps conservons-nous vos données personnelles ?</w:t>
      </w:r>
    </w:p>
    <w:p w14:paraId="3C277303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tbl>
      <w:tblPr>
        <w:tblStyle w:val="table"/>
        <w:tblW w:w="1093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926"/>
        <w:gridCol w:w="1520"/>
        <w:gridCol w:w="1489"/>
      </w:tblGrid>
      <w:tr w:rsidR="00646E7A" w14:paraId="33513069" w14:textId="7777777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074029F" w14:textId="77777777" w:rsidR="00646E7A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Finalités</w:t>
            </w:r>
          </w:p>
        </w:tc>
        <w:tc>
          <w:tcPr>
            <w:tcW w:w="0" w:type="auto"/>
            <w:tcBorders>
              <w:top w:val="out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D956103" w14:textId="77777777" w:rsidR="00646E7A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Bases légales</w:t>
            </w:r>
          </w:p>
        </w:tc>
        <w:tc>
          <w:tcPr>
            <w:tcW w:w="0" w:type="auto"/>
            <w:tcBorders>
              <w:top w:val="out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6B75C00" w14:textId="77777777" w:rsidR="00646E7A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Durées de conservation</w:t>
            </w:r>
          </w:p>
        </w:tc>
      </w:tr>
      <w:tr w:rsidR="00646E7A" w14:paraId="23251109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CBAFFC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Fournir nos services</w:t>
            </w:r>
          </w:p>
          <w:p w14:paraId="3CF2D0F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formation en présentiel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A46F6CF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Exécution d’un contrat que vous avez souscrit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F7738B2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BC6C1CE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Les données sont conservées en base active pendant toute la durée de la relation contractuelle et augmentée d’un délai de 3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ans à compter de cette dernière, à des fins de prospection.</w:t>
            </w:r>
          </w:p>
          <w:p w14:paraId="5305DE11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 outre, vos données sont archivées pendant 5 ans à compter de la fin de la relation commerciale à des fins probatoires, en archivage intermédiaire. </w:t>
            </w:r>
            <w:r>
              <w:rPr>
                <w:rFonts w:ascii="Calibri" w:eastAsia="Calibri" w:hAnsi="Calibri" w:cs="Calibri"/>
                <w:color w:val="000000"/>
              </w:rPr>
              <w:br/>
              <w:t> </w:t>
            </w:r>
          </w:p>
        </w:tc>
      </w:tr>
      <w:tr w:rsidR="00646E7A" w14:paraId="52567B5D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00B5E75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Fournir nos services de formations disponibles via notre plateforme e-learning (formations en direct et en replay)</w:t>
            </w:r>
            <w:r>
              <w:rPr>
                <w:rFonts w:ascii="Calibri" w:eastAsia="Calibri" w:hAnsi="Calibri" w:cs="Calibri"/>
                <w:color w:val="000000"/>
              </w:rPr>
              <w:br/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F33A6B1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Exécution d’un contrat que vous avez souscrit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B8E9543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80117AF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données sont conservées en base active pendant toute la durée de la relation contractuelle et augmentée d’un délai de 3 ans à compter de cette dernière, à des fins de prospection.</w:t>
            </w:r>
          </w:p>
          <w:p w14:paraId="3CF68797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outre, vos données sont archivées pendant 5 ans à compter de la fin de la relation commerciale à des fins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probatoires, en archivage intermédiaire. </w:t>
            </w:r>
          </w:p>
          <w:p w14:paraId="58BC7EBA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46E7A" w14:paraId="37009C68" w14:textId="7777777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AC777CC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Procéder au paiement</w:t>
            </w:r>
          </w:p>
          <w:p w14:paraId="314BC538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 formations en ligne,</w:t>
            </w:r>
          </w:p>
          <w:p w14:paraId="42D9D5B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effectuer les opérations</w:t>
            </w:r>
          </w:p>
          <w:p w14:paraId="39E8247F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relatives à la gestion</w:t>
            </w:r>
          </w:p>
          <w:p w14:paraId="19CCE84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 clients concernant</w:t>
            </w:r>
          </w:p>
          <w:p w14:paraId="64F74128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contrats, factures et</w:t>
            </w:r>
          </w:p>
          <w:p w14:paraId="7C8B8E2B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suivi de la relation avec</w:t>
            </w:r>
          </w:p>
          <w:p w14:paraId="10DA0461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clients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6E6C15A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Exécution d’un contrat que vous avez souscrit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D945172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E053B49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données sont conservées pendant toute la durée de la relation contractuelle et augmentée d’un délai de 3 ans à compter de la fin de cette dernière.</w:t>
            </w:r>
          </w:p>
          <w:p w14:paraId="19C03431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 outre, vos données (à l’exception de vos coordonnées bancaires) sont archivées à des fins probatoires pendant une durée de 5 ans.</w:t>
            </w:r>
          </w:p>
          <w:p w14:paraId="7D9EF90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Concernant les données relatives à votre carte bancaire, elles sont conservées par notre prestataire de service de paiement (*).</w:t>
            </w:r>
          </w:p>
          <w:p w14:paraId="56C3F7A7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Les données relatives au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cryptogramme visuel ou CVV2, inscrit sur votre carte bancaire, ne sont pas stockées.</w:t>
            </w:r>
          </w:p>
        </w:tc>
      </w:tr>
      <w:tr w:rsidR="00646E7A" w14:paraId="30BED9F2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D7D1A59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Constituer un fichier de clients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36896A2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Notre intérêt légitime à développer et promouvoir notre activité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E679792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72EAA41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données sont conservées pendant toute la durée de la relation commerciale et sont supprimées à l’expiration d’un délai de 3 ans à compter de la fin de la relation commerciale.</w:t>
            </w:r>
          </w:p>
          <w:p w14:paraId="5446873C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46E7A" w14:paraId="63E3883F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4BBE7E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Adresser des newsletters,</w:t>
            </w:r>
          </w:p>
          <w:p w14:paraId="57BBDA89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sollicitations et messages</w:t>
            </w:r>
          </w:p>
          <w:p w14:paraId="5CBBA943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promotionnels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65953F8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Notre intérêt légitime à développer et promouvoir notre activité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BF728C2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 données sont conservées pendant 3 ans à compter de votre dernier contact.</w:t>
            </w:r>
          </w:p>
        </w:tc>
      </w:tr>
      <w:tr w:rsidR="00646E7A" w14:paraId="3AA9A51B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AEEB6B3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Répondre à vos demandes</w:t>
            </w:r>
          </w:p>
          <w:p w14:paraId="22E3B46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d’information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48C1F1F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Notre intérêt légitime à répondre à vos demandes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E92A3FA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Les données sont conservées pendant le temps nécessaire au traitement de votre demande d’information et supprimées une fois la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demande d’information traitée.</w:t>
            </w:r>
          </w:p>
        </w:tc>
      </w:tr>
      <w:tr w:rsidR="00646E7A" w14:paraId="6EC95EB1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92FDD3E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Se conformer aux obligations</w:t>
            </w:r>
          </w:p>
          <w:p w14:paraId="5C476498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légales applicables à notre activité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9EB0997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conformer à nos obligations légales et règlementaires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8DBAEB1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Pour les factures : les factures sont archivées pendant une durée de 10 ans.</w:t>
            </w:r>
          </w:p>
        </w:tc>
      </w:tr>
      <w:tr w:rsidR="00646E7A" w14:paraId="3D7A2E34" w14:textId="77777777">
        <w:tc>
          <w:tcPr>
            <w:tcW w:w="0" w:type="auto"/>
            <w:tcBorders>
              <w:top w:val="inset" w:sz="6" w:space="0" w:color="808080"/>
              <w:left w:val="outset" w:sz="6" w:space="0" w:color="808080"/>
              <w:bottom w:val="out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E429474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Gérer les demandes</w:t>
            </w:r>
          </w:p>
          <w:p w14:paraId="1B45EC33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d’exercice de droits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out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48333FF" w14:textId="77777777" w:rsidR="00646E7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conformer à nos obligations légales et règlementaires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outset" w:sz="6" w:space="0" w:color="808080"/>
              <w:right w:val="out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86EA4D1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nous vous demandons un justificatif d’identité : nous le conservons seulement pendant le temps nécessaire à la vérification d’identité. Une fois la vérification effectuée, le justificatif est supprimé.</w:t>
            </w:r>
          </w:p>
          <w:p w14:paraId="67B59DF8" w14:textId="77777777" w:rsidR="00646E7A" w:rsidRDefault="00000000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vous exercez votre droit d’opposition à exercer de la prospection : nous conservons cette information pendant 3 ans.</w:t>
            </w:r>
            <w:r>
              <w:rPr>
                <w:rFonts w:ascii="Calibri" w:eastAsia="Calibri" w:hAnsi="Calibri" w:cs="Calibri"/>
                <w:color w:val="000000"/>
              </w:rPr>
              <w:br/>
              <w:t> </w:t>
            </w:r>
          </w:p>
        </w:tc>
      </w:tr>
    </w:tbl>
    <w:p w14:paraId="134B4514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49A5CEFB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>4. Qui sont les destinataires de vos données ? </w:t>
      </w:r>
    </w:p>
    <w:p w14:paraId="79024E4B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8828EA7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Auront accès à vos données à caractère personnel :</w:t>
      </w:r>
    </w:p>
    <w:p w14:paraId="73A77CCC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 </w:t>
      </w:r>
    </w:p>
    <w:p w14:paraId="7B6BA008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(i) Le personnel de notre société ;</w:t>
      </w:r>
    </w:p>
    <w:p w14:paraId="6AE751E8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(ii) Nos sous-traitants : prestataire d’hébergement, logiciel de gestion des formations, prestataire d’envoi de newsletters, outil CRM ;(iii) Le cas échéant : les organismes publics et privés, exclusivement pour répondre à nos obligations légales.</w:t>
      </w:r>
    </w:p>
    <w:p w14:paraId="473E2CFD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3750BB8E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 xml:space="preserve">5. Vos données sont-elles susceptibles d’être transférées hors de l’Union européenne ? </w:t>
      </w:r>
    </w:p>
    <w:p w14:paraId="2F3801AA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2A4B0C0" w14:textId="77777777" w:rsidR="00646E7A" w:rsidRDefault="00000000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531D6EFF" w14:textId="77777777" w:rsidR="00646E7A" w:rsidRDefault="00000000">
      <w:pPr>
        <w:pStyle w:val="Titre1"/>
        <w:keepNext w:val="0"/>
        <w:spacing w:before="150" w:after="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kern w:val="36"/>
          <w:sz w:val="20"/>
          <w:szCs w:val="20"/>
        </w:rPr>
        <w:t xml:space="preserve">Vos données sont conservées et stockées pendant toute la durée des traitements sur les serveurs de la société </w:t>
      </w:r>
      <w:r>
        <w:rPr>
          <w:rFonts w:ascii="Calibri" w:eastAsia="Calibri" w:hAnsi="Calibri" w:cs="Calibri"/>
          <w:kern w:val="36"/>
          <w:sz w:val="20"/>
          <w:szCs w:val="20"/>
        </w:rPr>
        <w:t>Amazon Web Services</w:t>
      </w:r>
      <w:r>
        <w:rPr>
          <w:rFonts w:ascii="Calibri" w:eastAsia="Calibri" w:hAnsi="Calibri" w:cs="Calibri"/>
          <w:color w:val="000000"/>
          <w:kern w:val="36"/>
          <w:sz w:val="20"/>
          <w:szCs w:val="20"/>
        </w:rPr>
        <w:t xml:space="preserve"> situés dans l’Union européenne.</w:t>
      </w:r>
    </w:p>
    <w:p w14:paraId="2B37FDC9" w14:textId="77777777" w:rsidR="00646E7A" w:rsidRDefault="00000000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Dans le cadre des outils que nous utilisons (voir article sur les destinataires concernant nos sous-traitants), vos données sont susceptibles de faire l’objet de transferts hors de l’Union européenne. Le transfert de vos données dans ce cadre est sécurisé au moyen des outils suivants : ces données sont transférées dans un pays ayant été jugé comme offrant un niveau de protection adéquat par une décision de la Commission européenne.</w:t>
      </w:r>
    </w:p>
    <w:p w14:paraId="1E0FD6FF" w14:textId="77777777" w:rsidR="00A77B3E" w:rsidRDefault="00A77B3E"/>
    <w:sectPr w:rsidR="00A77B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0" w:right="624" w:bottom="340" w:left="62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6C7" w14:textId="77777777" w:rsidR="009E0F97" w:rsidRDefault="009E0F97">
      <w:r>
        <w:separator/>
      </w:r>
    </w:p>
  </w:endnote>
  <w:endnote w:type="continuationSeparator" w:id="0">
    <w:p w14:paraId="528AE62F" w14:textId="77777777" w:rsidR="009E0F97" w:rsidRDefault="009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2CA" w14:textId="77777777" w:rsidR="00646E7A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color w:val="95A5A6"/>
        <w:sz w:val="18"/>
        <w:szCs w:val="18"/>
      </w:rPr>
      <w:t>Defoy</w:t>
    </w:r>
    <w:proofErr w:type="spellEnd"/>
    <w:r>
      <w:rPr>
        <w:rStyle w:val="tag"/>
        <w:rFonts w:ascii="Calibri" w:eastAsia="Calibri" w:hAnsi="Calibri" w:cs="Calibri"/>
        <w:color w:val="95A5A6"/>
        <w:sz w:val="18"/>
        <w:szCs w:val="18"/>
      </w:rPr>
      <w:t xml:space="preserve"> Frédéric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Fonts w:ascii="Calibri" w:eastAsia="Calibri" w:hAnsi="Calibri" w:cs="Calibri"/>
        <w:color w:val="95A5A6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village Le vieux</w:t>
    </w:r>
    <w:r>
      <w:rPr>
        <w:rFonts w:ascii="Calibri" w:eastAsia="Calibri" w:hAnsi="Calibri" w:cs="Calibri"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Entrepierres</w:t>
    </w:r>
    <w:r>
      <w:rPr>
        <w:rFonts w:ascii="Calibri" w:eastAsia="Calibri" w:hAnsi="Calibri" w:cs="Calibri"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04200</w:t>
    </w:r>
    <w:r>
      <w:rPr>
        <w:rFonts w:ascii="Calibri" w:eastAsia="Calibri" w:hAnsi="Calibri" w:cs="Calibri"/>
        <w:color w:val="95A5A6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79419195700032</w:t>
    </w:r>
    <w:r>
      <w:rPr>
        <w:rFonts w:ascii="Calibri" w:eastAsia="Calibri" w:hAnsi="Calibri" w:cs="Calibri"/>
        <w:color w:val="95A5A6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93040100504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 (auprès du préfet de région de:</w:t>
    </w:r>
    <w:r>
      <w:rPr>
        <w:rFonts w:ascii="Calibri" w:eastAsia="Calibri" w:hAnsi="Calibri" w:cs="Calibri"/>
        <w:color w:val="95A5A6"/>
        <w:sz w:val="18"/>
        <w:szCs w:val="18"/>
      </w:rPr>
      <w:t xml:space="preserve">  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Provence-Alpes-Côte d'azur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)</w:t>
    </w:r>
  </w:p>
  <w:p w14:paraId="53EA5553" w14:textId="77777777" w:rsidR="00646E7A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5A5A6"/>
        <w:sz w:val="18"/>
        <w:szCs w:val="18"/>
      </w:rPr>
      <w:t>Cet enregistrement ne vaut pas l'agrément de l'Etat.</w:t>
    </w:r>
  </w:p>
  <w:p w14:paraId="5FD8381A" w14:textId="77777777" w:rsidR="00646E7A" w:rsidRDefault="00646E7A"/>
  <w:p w14:paraId="04ED2D51" w14:textId="77777777" w:rsidR="00646E7A" w:rsidRDefault="00000000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A7E1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A7E1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3A87" w14:textId="77777777" w:rsidR="00646E7A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color w:val="95A5A6"/>
        <w:sz w:val="18"/>
        <w:szCs w:val="18"/>
      </w:rPr>
      <w:t>Defoy</w:t>
    </w:r>
    <w:proofErr w:type="spellEnd"/>
    <w:r>
      <w:rPr>
        <w:rStyle w:val="tag"/>
        <w:rFonts w:ascii="Calibri" w:eastAsia="Calibri" w:hAnsi="Calibri" w:cs="Calibri"/>
        <w:color w:val="95A5A6"/>
        <w:sz w:val="18"/>
        <w:szCs w:val="18"/>
      </w:rPr>
      <w:t xml:space="preserve"> Frédéric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Fonts w:ascii="Calibri" w:eastAsia="Calibri" w:hAnsi="Calibri" w:cs="Calibri"/>
        <w:color w:val="95A5A6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village Le vieux</w:t>
    </w:r>
    <w:r>
      <w:rPr>
        <w:rFonts w:ascii="Calibri" w:eastAsia="Calibri" w:hAnsi="Calibri" w:cs="Calibri"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Entrepierres</w:t>
    </w:r>
    <w:r>
      <w:rPr>
        <w:rFonts w:ascii="Calibri" w:eastAsia="Calibri" w:hAnsi="Calibri" w:cs="Calibri"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color w:val="95A5A6"/>
        <w:sz w:val="18"/>
        <w:szCs w:val="18"/>
      </w:rPr>
      <w:t>04200</w:t>
    </w:r>
    <w:r>
      <w:rPr>
        <w:rFonts w:ascii="Calibri" w:eastAsia="Calibri" w:hAnsi="Calibri" w:cs="Calibri"/>
        <w:color w:val="95A5A6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79419195700032</w:t>
    </w:r>
    <w:r>
      <w:rPr>
        <w:rFonts w:ascii="Calibri" w:eastAsia="Calibri" w:hAnsi="Calibri" w:cs="Calibri"/>
        <w:color w:val="95A5A6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93040100504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 (auprès du préfet de région de:</w:t>
    </w:r>
    <w:r>
      <w:rPr>
        <w:rFonts w:ascii="Calibri" w:eastAsia="Calibri" w:hAnsi="Calibri" w:cs="Calibri"/>
        <w:color w:val="95A5A6"/>
        <w:sz w:val="18"/>
        <w:szCs w:val="18"/>
      </w:rPr>
      <w:t xml:space="preserve">  </w:t>
    </w:r>
    <w:r>
      <w:rPr>
        <w:rStyle w:val="tag"/>
        <w:rFonts w:ascii="Calibri" w:eastAsia="Calibri" w:hAnsi="Calibri" w:cs="Calibri"/>
        <w:i/>
        <w:iCs/>
        <w:color w:val="95A5A6"/>
        <w:sz w:val="18"/>
        <w:szCs w:val="18"/>
      </w:rPr>
      <w:t>Provence-Alpes-Côte d'azur</w:t>
    </w:r>
    <w:r>
      <w:rPr>
        <w:rFonts w:ascii="Calibri" w:eastAsia="Calibri" w:hAnsi="Calibri" w:cs="Calibri"/>
        <w:i/>
        <w:iCs/>
        <w:color w:val="95A5A6"/>
        <w:sz w:val="18"/>
        <w:szCs w:val="18"/>
      </w:rPr>
      <w:t>)</w:t>
    </w:r>
  </w:p>
  <w:p w14:paraId="588538F0" w14:textId="77777777" w:rsidR="00646E7A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5A5A6"/>
        <w:sz w:val="18"/>
        <w:szCs w:val="18"/>
      </w:rPr>
      <w:t>Cet enregistrement ne vaut pas l'agrément de l'Etat.</w:t>
    </w:r>
  </w:p>
  <w:p w14:paraId="09E63E9C" w14:textId="77777777" w:rsidR="00646E7A" w:rsidRDefault="00646E7A"/>
  <w:p w14:paraId="60FC9DF8" w14:textId="77777777" w:rsidR="00646E7A" w:rsidRDefault="00000000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A7E1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A7E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05F8" w14:textId="77777777" w:rsidR="009E0F97" w:rsidRDefault="009E0F97">
      <w:r>
        <w:separator/>
      </w:r>
    </w:p>
  </w:footnote>
  <w:footnote w:type="continuationSeparator" w:id="0">
    <w:p w14:paraId="3FB4F434" w14:textId="77777777" w:rsidR="009E0F97" w:rsidRDefault="009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69B0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sz w:val="18"/>
        <w:szCs w:val="18"/>
      </w:rPr>
      <w:t>Defoy</w:t>
    </w:r>
    <w:proofErr w:type="spellEnd"/>
    <w:r>
      <w:rPr>
        <w:rStyle w:val="tag"/>
        <w:rFonts w:ascii="Calibri" w:eastAsia="Calibri" w:hAnsi="Calibri" w:cs="Calibri"/>
        <w:sz w:val="18"/>
        <w:szCs w:val="18"/>
      </w:rPr>
      <w:t xml:space="preserve"> Frédéric</w:t>
    </w:r>
  </w:p>
  <w:p w14:paraId="78644140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sz w:val="18"/>
        <w:szCs w:val="18"/>
      </w:rPr>
      <w:t>village Le vieux</w:t>
    </w:r>
  </w:p>
  <w:p w14:paraId="39283CEC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sz w:val="18"/>
        <w:szCs w:val="18"/>
      </w:rPr>
      <w:t>04200</w:t>
    </w:r>
    <w:r>
      <w:rPr>
        <w:rFonts w:ascii="Calibri" w:eastAsia="Calibri" w:hAnsi="Calibri" w:cs="Calibri"/>
        <w:sz w:val="18"/>
        <w:szCs w:val="18"/>
      </w:rPr>
      <w:t> </w:t>
    </w:r>
    <w:r>
      <w:rPr>
        <w:rStyle w:val="tag"/>
        <w:rFonts w:ascii="Calibri" w:eastAsia="Calibri" w:hAnsi="Calibri" w:cs="Calibri"/>
        <w:sz w:val="18"/>
        <w:szCs w:val="18"/>
      </w:rPr>
      <w:t>Entrepierres</w:t>
    </w:r>
  </w:p>
  <w:p w14:paraId="57B5E933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Email : </w:t>
    </w:r>
    <w:r>
      <w:rPr>
        <w:rStyle w:val="tag"/>
        <w:rFonts w:ascii="Calibri" w:eastAsia="Calibri" w:hAnsi="Calibri" w:cs="Calibri"/>
        <w:sz w:val="18"/>
        <w:szCs w:val="18"/>
      </w:rPr>
      <w:t>fred.defoy@gmail.com</w:t>
    </w:r>
  </w:p>
  <w:p w14:paraId="78C01D98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Téléphone : </w:t>
    </w:r>
    <w:r>
      <w:rPr>
        <w:rStyle w:val="tag"/>
        <w:rFonts w:ascii="Calibri" w:eastAsia="Calibri" w:hAnsi="Calibri" w:cs="Calibri"/>
        <w:sz w:val="18"/>
        <w:szCs w:val="18"/>
      </w:rPr>
      <w:t>+33644015165</w:t>
    </w:r>
  </w:p>
  <w:p w14:paraId="7D3C48C6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0CC0DE2D" w14:textId="77777777" w:rsidR="00646E7A" w:rsidRDefault="00646E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60C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proofErr w:type="spellStart"/>
    <w:r>
      <w:rPr>
        <w:rStyle w:val="tag"/>
        <w:rFonts w:ascii="Calibri" w:eastAsia="Calibri" w:hAnsi="Calibri" w:cs="Calibri"/>
        <w:sz w:val="18"/>
        <w:szCs w:val="18"/>
      </w:rPr>
      <w:t>Defoy</w:t>
    </w:r>
    <w:proofErr w:type="spellEnd"/>
    <w:r>
      <w:rPr>
        <w:rStyle w:val="tag"/>
        <w:rFonts w:ascii="Calibri" w:eastAsia="Calibri" w:hAnsi="Calibri" w:cs="Calibri"/>
        <w:sz w:val="18"/>
        <w:szCs w:val="18"/>
      </w:rPr>
      <w:t xml:space="preserve"> Frédéric</w:t>
    </w:r>
  </w:p>
  <w:p w14:paraId="0FCED3A4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sz w:val="18"/>
        <w:szCs w:val="18"/>
      </w:rPr>
      <w:t>village Le vieux</w:t>
    </w:r>
  </w:p>
  <w:p w14:paraId="0C9A06C9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sz w:val="18"/>
        <w:szCs w:val="18"/>
      </w:rPr>
      <w:t>04200</w:t>
    </w:r>
    <w:r>
      <w:rPr>
        <w:rFonts w:ascii="Calibri" w:eastAsia="Calibri" w:hAnsi="Calibri" w:cs="Calibri"/>
        <w:sz w:val="18"/>
        <w:szCs w:val="18"/>
      </w:rPr>
      <w:t> </w:t>
    </w:r>
    <w:r>
      <w:rPr>
        <w:rStyle w:val="tag"/>
        <w:rFonts w:ascii="Calibri" w:eastAsia="Calibri" w:hAnsi="Calibri" w:cs="Calibri"/>
        <w:sz w:val="18"/>
        <w:szCs w:val="18"/>
      </w:rPr>
      <w:t>Entrepierres</w:t>
    </w:r>
  </w:p>
  <w:p w14:paraId="0C02F615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Email : </w:t>
    </w:r>
    <w:r>
      <w:rPr>
        <w:rStyle w:val="tag"/>
        <w:rFonts w:ascii="Calibri" w:eastAsia="Calibri" w:hAnsi="Calibri" w:cs="Calibri"/>
        <w:sz w:val="18"/>
        <w:szCs w:val="18"/>
      </w:rPr>
      <w:t>fred.defoy@gmail.com</w:t>
    </w:r>
  </w:p>
  <w:p w14:paraId="68A74BC8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Téléphone : </w:t>
    </w:r>
    <w:r>
      <w:rPr>
        <w:rStyle w:val="tag"/>
        <w:rFonts w:ascii="Calibri" w:eastAsia="Calibri" w:hAnsi="Calibri" w:cs="Calibri"/>
        <w:sz w:val="18"/>
        <w:szCs w:val="18"/>
      </w:rPr>
      <w:t>+33644015165</w:t>
    </w:r>
  </w:p>
  <w:p w14:paraId="751334C9" w14:textId="77777777" w:rsidR="00646E7A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7CDCE9E5" w14:textId="77777777" w:rsidR="00646E7A" w:rsidRDefault="00646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1EF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94D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768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04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825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CE8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0AC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F4DF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263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3034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1AAF"/>
    <w:rsid w:val="00646E7A"/>
    <w:rsid w:val="009E0F97"/>
    <w:rsid w:val="00A77B3E"/>
    <w:rsid w:val="00CA2A55"/>
    <w:rsid w:val="00C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E598B"/>
  <w15:docId w15:val="{8AAC0D11-F985-4FB7-9D1B-C8D4ECD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Normal"/>
  </w:style>
  <w:style w:type="table" w:customStyle="1" w:styleId="table">
    <w:name w:val="table"/>
    <w:basedOn w:val="Tableau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Christelle Coulibaly</cp:lastModifiedBy>
  <cp:revision>4</cp:revision>
  <cp:lastPrinted>2022-10-14T20:54:00Z</cp:lastPrinted>
  <dcterms:created xsi:type="dcterms:W3CDTF">2022-10-14T20:54:00Z</dcterms:created>
  <dcterms:modified xsi:type="dcterms:W3CDTF">2022-10-14T20:55:00Z</dcterms:modified>
</cp:coreProperties>
</file>